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DD8B" w14:textId="3B66CBBB" w:rsidR="008E4B5D" w:rsidRPr="00277DBF" w:rsidRDefault="00277DBF" w:rsidP="00406E5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CENNIK WSPARCIA</w:t>
      </w:r>
      <w:r w:rsidRPr="00277DBF">
        <w:rPr>
          <w:rFonts w:ascii="Calibri" w:hAnsi="Calibri" w:cs="Calibri"/>
          <w:b/>
          <w:bCs/>
          <w:sz w:val="24"/>
          <w:szCs w:val="24"/>
        </w:rPr>
        <w:t xml:space="preserve"> WAMA INNOVATION HUB (WAMA EDIH) DLA MŚP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D4CFFEF" w14:textId="77777777" w:rsidR="00280DC2" w:rsidRPr="00277DBF" w:rsidRDefault="00280DC2" w:rsidP="00280DC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37"/>
        <w:gridCol w:w="3544"/>
        <w:gridCol w:w="1299"/>
        <w:gridCol w:w="1180"/>
      </w:tblGrid>
      <w:tr w:rsidR="00280DC2" w:rsidRPr="00277DBF" w14:paraId="0152320F" w14:textId="77777777" w:rsidTr="00CF0691">
        <w:trPr>
          <w:trHeight w:val="67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E032114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18F161" w14:textId="57F47AD2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 działań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F0EC69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AA2747" w14:textId="77777777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uśredniona cena 1 usługi  w PLN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B18BEF" w14:textId="6F987536" w:rsidR="00280DC2" w:rsidRPr="00277DBF" w:rsidRDefault="00280DC2" w:rsidP="002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orientacyjna wartość pomocy </w:t>
            </w:r>
            <w:r w:rsidRPr="00277D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277DB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  <w:r w:rsidR="00CF06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PLN</w:t>
            </w:r>
          </w:p>
        </w:tc>
      </w:tr>
      <w:tr w:rsidR="00280DC2" w:rsidRPr="00277DBF" w14:paraId="7DB53A2B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1F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191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FE1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potencjału gromadzonych przez przedsiębiorstwo danych pod kątem automatyzacji procesów lub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monetyzacji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E0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EE2D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7CFA62C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6D5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AE3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9D3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możliwości wdrożenia metod AI/ML/RPA u odbiorcy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13C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C07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7763EA3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6C6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361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57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wykorzystywanych metod AI/ML/RPA u odbiorcy pod kątem usprawnień i ulepszeń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15D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842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5 368</w:t>
            </w:r>
          </w:p>
        </w:tc>
      </w:tr>
      <w:tr w:rsidR="00280DC2" w:rsidRPr="00277DBF" w14:paraId="263CEB0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6B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Emplocity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S.A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C6F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22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Zarządzanie informacją w organizacji w oparciu o Virtual Assistant -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Intrabot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(AI)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61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F1B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</w:tr>
      <w:tr w:rsidR="00280DC2" w:rsidRPr="00277DBF" w14:paraId="62AD7C0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199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Przedsiębiorczości Technologicznej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7B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6C4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Wyszukiwanie i testowanie innowacyjnych technologii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AB3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53 142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665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26 571</w:t>
            </w:r>
          </w:p>
        </w:tc>
      </w:tr>
      <w:tr w:rsidR="00280DC2" w:rsidRPr="00277DBF" w14:paraId="0F11DA21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44D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831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9F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poziomu dojrzałości cyfrowej DMA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AB6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475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6 764</w:t>
            </w:r>
          </w:p>
        </w:tc>
      </w:tr>
      <w:tr w:rsidR="00280DC2" w:rsidRPr="00277DBF" w14:paraId="1FED460B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AE7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696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10D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Audyty dotyczące zarządzania procesami IT (ISO/IEC 20000, COBIT), zarządzania jakością (ISO 9001) lub bezpieczeństwem informatycznym (ISO/IEC 27001, PCI DSS, FIPS[2]).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2CE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0B0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17 168</w:t>
            </w:r>
          </w:p>
        </w:tc>
      </w:tr>
      <w:tr w:rsidR="00280DC2" w:rsidRPr="00277DBF" w14:paraId="421BA658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CB7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97C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C2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Opiniowanie / doradztwo ekspertów dziedzinowych dla projektów z sektora MŚP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39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D7E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17 168</w:t>
            </w:r>
          </w:p>
        </w:tc>
      </w:tr>
      <w:tr w:rsidR="00B72AD7" w:rsidRPr="00277DBF" w14:paraId="7CDEF856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9D09" w14:textId="245D1CC9" w:rsidR="00B72AD7" w:rsidRPr="00697BE8" w:rsidRDefault="00697BE8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proofErr w:type="spellStart"/>
            <w:r w:rsidR="00B72AD7"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="00B72AD7"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="00B72AD7"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B55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8409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Laboratorium Wiedzy Cyfrowej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240A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98 769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5426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49 385</w:t>
            </w:r>
          </w:p>
        </w:tc>
      </w:tr>
      <w:tr w:rsidR="00280DC2" w:rsidRPr="00277DBF" w14:paraId="6CF11E56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624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06C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Innowacyjny ekosystem i sieć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0C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Innovation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Business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Mixer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wyszukiwanie innowacyjnych technologii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6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39 594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97ED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19 797</w:t>
            </w:r>
          </w:p>
        </w:tc>
      </w:tr>
      <w:tr w:rsidR="00280DC2" w:rsidRPr="00277DBF" w14:paraId="7E7B487E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AEC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9DBA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5AE9A34" w14:textId="6D6B242C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804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przedsiębiorcom w zakresie opracowania i/lub aktualizacji strategii rozwoju i strategii marketingowych uwzględniających wdrożone rozwiązania cyfrowe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C6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D8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16 163</w:t>
            </w:r>
          </w:p>
        </w:tc>
      </w:tr>
      <w:tr w:rsidR="00280DC2" w:rsidRPr="00277DBF" w14:paraId="12971785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178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Fundacja Przedsiębiorczości Technologicznej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967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E28D616" w14:textId="364AB838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D26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 szkoleniowo-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mentoringowy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upskilling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przedsiębiorczości zdyscyplinowanej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22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F9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4 616</w:t>
            </w:r>
          </w:p>
        </w:tc>
      </w:tr>
      <w:tr w:rsidR="00280DC2" w:rsidRPr="00277DBF" w14:paraId="1732FF4C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D9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Fundacja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Global Artificial Intelligence Alliance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7427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1BA767FF" w14:textId="2BFD7530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741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Opracowanie narzędzi komunikacji digitalowych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35C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E7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2 899</w:t>
            </w:r>
          </w:p>
        </w:tc>
      </w:tr>
      <w:tr w:rsidR="00280DC2" w:rsidRPr="00277DBF" w14:paraId="5A9219D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0F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AD3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27F46839" w14:textId="5BC5BB1B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0EC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 szkoleniowo-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mentoringowy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strategii biznesu digitalowego budowy produktu, marketingu, e-commerce i dystrybucji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BE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AC35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1 667</w:t>
            </w:r>
          </w:p>
        </w:tc>
      </w:tr>
      <w:tr w:rsidR="00280DC2" w:rsidRPr="00277DBF" w14:paraId="5B0458A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1A8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80D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4963B90E" w14:textId="03E88FB3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210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firmy do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pitchingu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CA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D10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3 462</w:t>
            </w:r>
          </w:p>
        </w:tc>
      </w:tr>
      <w:tr w:rsidR="00280DC2" w:rsidRPr="00277DBF" w14:paraId="339323F3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27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DA2C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371CEC16" w14:textId="0CF716FF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D2D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Szkolenia z zakresu AI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93E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642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8 052</w:t>
            </w:r>
          </w:p>
        </w:tc>
      </w:tr>
      <w:tr w:rsidR="00280DC2" w:rsidRPr="00277DBF" w14:paraId="3A73324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F2B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44FB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72A8E0F" w14:textId="0C73CA44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89A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Wdrożenie usługi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chatbot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do digitalizacji procesów komunikacyjnych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7C7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53 679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ADD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26 840</w:t>
            </w:r>
          </w:p>
        </w:tc>
      </w:tr>
      <w:tr w:rsidR="00280DC2" w:rsidRPr="00277DBF" w14:paraId="376AE52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DCE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FEBD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F35617C" w14:textId="511A2674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78F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Warsztaty innowacyjne zorientowane na przygotowanie rozwiązania i definicję MVP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D1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375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9 427</w:t>
            </w:r>
          </w:p>
        </w:tc>
      </w:tr>
      <w:tr w:rsidR="00B72AD7" w:rsidRPr="00277DBF" w14:paraId="11EAB733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7C11" w14:textId="5508ED28" w:rsidR="00B72AD7" w:rsidRPr="00697BE8" w:rsidRDefault="00697BE8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93F5" w14:textId="77777777" w:rsidR="00B72AD7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4003FA8A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67B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Onboarding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technologiczny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8188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71 571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1A32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35 786</w:t>
            </w:r>
          </w:p>
        </w:tc>
      </w:tr>
      <w:tr w:rsidR="00280DC2" w:rsidRPr="00277DBF" w14:paraId="5129236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51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65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Umiejętności </w:t>
            </w:r>
          </w:p>
          <w:p w14:paraId="009311C8" w14:textId="45D68741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szkolenia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D86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Warsztaty/ Szkolenia z umiejętności cyfrowych w działaniach e-commerce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005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B2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3 259</w:t>
            </w:r>
          </w:p>
        </w:tc>
      </w:tr>
      <w:tr w:rsidR="00280DC2" w:rsidRPr="00277DBF" w14:paraId="71F9E829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389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o.o.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01C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4293EEB0" w14:textId="34247CDE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1E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pozyskiwania finansowania na nowe technologie, szczególnie w obszarze internacjonalizacji i funduszy europejskich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B35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40 222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100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20 111</w:t>
            </w:r>
          </w:p>
        </w:tc>
      </w:tr>
      <w:tr w:rsidR="00280DC2" w:rsidRPr="00277DBF" w14:paraId="56A28587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6F7F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98A9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5E5E25B0" w14:textId="3391FC9B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C6E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Akceleracja wyzwań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twin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transition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ramach sektora MŚP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557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35 429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AB1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17 715</w:t>
            </w:r>
          </w:p>
        </w:tc>
      </w:tr>
      <w:tr w:rsidR="00280DC2" w:rsidRPr="00277DBF" w14:paraId="722E8945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5E8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BA5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1ADC5170" w14:textId="19B13069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FAD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Wycena sprzętu i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WNiP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236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27 698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3F0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13 849</w:t>
            </w:r>
          </w:p>
        </w:tc>
      </w:tr>
      <w:tr w:rsidR="00280DC2" w:rsidRPr="00277DBF" w14:paraId="1258C5F5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1B1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AF1F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21FC56E2" w14:textId="7DB4CF11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1B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Studium wykonalności zaawansowanych projektów transformacji cyfrowej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F77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86 963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6A3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43 481</w:t>
            </w:r>
          </w:p>
        </w:tc>
      </w:tr>
      <w:tr w:rsidR="00280DC2" w:rsidRPr="00277DBF" w14:paraId="6AE5692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F2C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6A81" w14:textId="77777777" w:rsidR="00CF0691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Wsparcie </w:t>
            </w:r>
          </w:p>
          <w:p w14:paraId="3CA4FE5C" w14:textId="5CE2FA1F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znalezieniu inwestycji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D44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Modele biznesowe/Zapewnienie wsparcia w finansowaniu działań cyfrowych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3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581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4 078</w:t>
            </w:r>
          </w:p>
        </w:tc>
      </w:tr>
      <w:tr w:rsidR="00280DC2" w:rsidRPr="00277DBF" w14:paraId="1EBCE25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24A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5A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334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Proof of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Concept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użycia metod AI/ML/RPA u odbiorcy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9E9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509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37 576</w:t>
            </w:r>
          </w:p>
        </w:tc>
      </w:tr>
      <w:tr w:rsidR="00280DC2" w:rsidRPr="00277DBF" w14:paraId="09CAFBE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B9E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Edtechhub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B69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54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Walidacja pomysłu i badania rynkowe w oparciu o metody jakościowe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F6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AA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23 646</w:t>
            </w:r>
          </w:p>
        </w:tc>
      </w:tr>
      <w:tr w:rsidR="00280DC2" w:rsidRPr="00277DBF" w14:paraId="72A2C09B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AEF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AA2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2FAC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Projektowanie rozwiązań technologicznych z wykorzystaniem metodologii design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thinking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Human Center Design, warsztatów event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stormingowych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makiety UX/UI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B86B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138 491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007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69 246</w:t>
            </w:r>
          </w:p>
        </w:tc>
      </w:tr>
      <w:tr w:rsidR="00280DC2" w:rsidRPr="00277DBF" w14:paraId="2334B82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215" w14:textId="25D4353E" w:rsidR="00280DC2" w:rsidRPr="00697BE8" w:rsidRDefault="00697BE8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Answer 42</w:t>
            </w: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r w:rsidR="00280DC2"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Hanson Robotics Europe Sp. z </w:t>
            </w:r>
            <w:proofErr w:type="spellStart"/>
            <w:r w:rsidR="00280DC2"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2F7F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C3E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Transformacja cyfrowa przedsiębiorstw w oparciu o algorytmy AI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FF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33 637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68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16 818</w:t>
            </w:r>
          </w:p>
        </w:tc>
      </w:tr>
      <w:tr w:rsidR="00280DC2" w:rsidRPr="00277DBF" w14:paraId="7E461FD7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7FAB" w14:textId="75E3F5D2" w:rsidR="00280DC2" w:rsidRPr="00697BE8" w:rsidRDefault="00697BE8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Answer 42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Hanson Robotics Europe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924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D8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Skalowanie biznesów z użyciem AI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41A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AF6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5 590</w:t>
            </w:r>
          </w:p>
        </w:tc>
      </w:tr>
      <w:tr w:rsidR="00280DC2" w:rsidRPr="00277DBF" w14:paraId="44095070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6D1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Innteo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300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F98D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podnoszenia konkurencyjności i rozwoju wybranego podmiotu w obszarze transformacji cyfrowej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3F8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27 326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3B4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13 663</w:t>
            </w:r>
          </w:p>
        </w:tc>
      </w:tr>
      <w:tr w:rsidR="00280DC2" w:rsidRPr="00277DBF" w14:paraId="30AA5D8C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BC2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4137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BF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Audyt technologiczny w firmie i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benchmarking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branżowy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2A74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7AB0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4 939</w:t>
            </w:r>
          </w:p>
        </w:tc>
      </w:tr>
      <w:tr w:rsidR="00280DC2" w:rsidRPr="00277DBF" w14:paraId="0B6C3F62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92C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009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2162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Rendering wizualizacji 3D w oparciu o HPC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A7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EF6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8 172</w:t>
            </w:r>
          </w:p>
        </w:tc>
      </w:tr>
      <w:tr w:rsidR="00280DC2" w:rsidRPr="00277DBF" w14:paraId="3502D6FA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482D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B50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EB8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Image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Annotator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(etykietowanie – opisywanie przez człowieka obrazów na potrzeby m.in. uczenia maszynowego)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FFAA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129 477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F5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64 738</w:t>
            </w:r>
          </w:p>
        </w:tc>
      </w:tr>
      <w:tr w:rsidR="00280DC2" w:rsidRPr="00277DBF" w14:paraId="247AB53A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046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6CC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298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Network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Sentinel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(monitorowanie ruchu sieciowego w systemach automatyki przemysłowej)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A11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274 732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431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137 366</w:t>
            </w:r>
          </w:p>
        </w:tc>
      </w:tr>
      <w:tr w:rsidR="00280DC2" w:rsidRPr="00277DBF" w14:paraId="21729564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3B5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B7E5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C1FB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FuzzTEST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(badanie systemu automatyki przemysłowej klienta)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8258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132 694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1A5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66 347</w:t>
            </w:r>
          </w:p>
        </w:tc>
      </w:tr>
      <w:tr w:rsidR="00B72AD7" w:rsidRPr="00277DBF" w14:paraId="623BD33D" w14:textId="77777777" w:rsidTr="00626B9C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78E" w14:textId="1466CC01" w:rsidR="00B72AD7" w:rsidRPr="00697BE8" w:rsidRDefault="00697BE8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B3B1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76B9" w14:textId="77777777" w:rsidR="00B72AD7" w:rsidRPr="00277DBF" w:rsidRDefault="00B72AD7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formatów digitalowych oraz testy A/B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86ED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110 581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0557" w14:textId="77777777" w:rsidR="00B72AD7" w:rsidRPr="00277DBF" w:rsidRDefault="00B72AD7" w:rsidP="00626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55 290</w:t>
            </w:r>
          </w:p>
        </w:tc>
      </w:tr>
      <w:tr w:rsidR="00280DC2" w:rsidRPr="00277DBF" w14:paraId="35A813E9" w14:textId="77777777" w:rsidTr="00CF0691">
        <w:trPr>
          <w:trHeight w:val="48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DFDD" w14:textId="3C16E6A1" w:rsidR="00280DC2" w:rsidRPr="00697BE8" w:rsidRDefault="00697BE8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(d.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Pr="00697B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0684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8A3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i doradztwo w zakresie rozwiązań technologicznych z obszaru robotyki i energetyki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86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29 816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20C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14 908</w:t>
            </w:r>
          </w:p>
        </w:tc>
      </w:tr>
      <w:tr w:rsidR="00280DC2" w:rsidRPr="00277DBF" w14:paraId="089B83E6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AB6A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Uniwersytet Warszawski -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DELab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A5D8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5359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innowacyjności, BMC, Dojrzałość cyfrowa, Gotowość na cyfrową transformację.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24D2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5B8F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14 547</w:t>
            </w:r>
          </w:p>
        </w:tc>
      </w:tr>
      <w:tr w:rsidR="00280DC2" w:rsidRPr="00277DBF" w14:paraId="7FA6C1EF" w14:textId="77777777" w:rsidTr="00CF0691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C74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VT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B586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Testowanie przed inwestycją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C181" w14:textId="77777777" w:rsidR="00280DC2" w:rsidRPr="00277DBF" w:rsidRDefault="00280DC2" w:rsidP="00280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CyberLab</w:t>
            </w:r>
            <w:proofErr w:type="spellEnd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rekomendacje zwiększające </w:t>
            </w:r>
            <w:proofErr w:type="spellStart"/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cyberbezpieczeństwo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3F3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D30E" w14:textId="77777777" w:rsidR="00280DC2" w:rsidRPr="00277DBF" w:rsidRDefault="00280DC2" w:rsidP="00280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7D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14 323</w:t>
            </w:r>
          </w:p>
        </w:tc>
      </w:tr>
    </w:tbl>
    <w:p w14:paraId="7DC8A8D8" w14:textId="77777777" w:rsidR="00280DC2" w:rsidRPr="00277DBF" w:rsidRDefault="00280DC2" w:rsidP="00280DC2">
      <w:pPr>
        <w:jc w:val="both"/>
        <w:rPr>
          <w:rFonts w:ascii="Calibri" w:hAnsi="Calibri" w:cs="Calibri"/>
          <w:sz w:val="20"/>
          <w:szCs w:val="20"/>
        </w:rPr>
      </w:pPr>
    </w:p>
    <w:p w14:paraId="021BC00F" w14:textId="54B2080A" w:rsidR="00642CDF" w:rsidRPr="00277DBF" w:rsidRDefault="00642CDF">
      <w:pPr>
        <w:rPr>
          <w:rFonts w:ascii="Calibri" w:hAnsi="Calibri" w:cs="Calibri"/>
        </w:rPr>
      </w:pPr>
    </w:p>
    <w:sectPr w:rsidR="00642CDF" w:rsidRPr="00277DBF" w:rsidSect="009A7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7955E" w14:textId="77777777" w:rsidR="005C5D97" w:rsidRDefault="005C5D97" w:rsidP="00EE5CB6">
      <w:pPr>
        <w:spacing w:after="0" w:line="240" w:lineRule="auto"/>
      </w:pPr>
      <w:r>
        <w:separator/>
      </w:r>
    </w:p>
  </w:endnote>
  <w:endnote w:type="continuationSeparator" w:id="0">
    <w:p w14:paraId="004A8058" w14:textId="77777777" w:rsidR="005C5D97" w:rsidRDefault="005C5D97" w:rsidP="00E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A4E4" w14:textId="77777777" w:rsidR="001F351E" w:rsidRDefault="001F3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114591"/>
      <w:docPartObj>
        <w:docPartGallery w:val="Page Numbers (Bottom of Page)"/>
        <w:docPartUnique/>
      </w:docPartObj>
    </w:sdtPr>
    <w:sdtContent>
      <w:p w14:paraId="517417E9" w14:textId="2760FCE6" w:rsidR="00CF0691" w:rsidRDefault="00CF0691" w:rsidP="00CF0691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1375E85" wp14:editId="04C35950">
              <wp:simplePos x="0" y="0"/>
              <wp:positionH relativeFrom="column">
                <wp:posOffset>151765</wp:posOffset>
              </wp:positionH>
              <wp:positionV relativeFrom="paragraph">
                <wp:posOffset>4445</wp:posOffset>
              </wp:positionV>
              <wp:extent cx="903531" cy="487680"/>
              <wp:effectExtent l="0" t="0" r="0" b="7620"/>
              <wp:wrapNone/>
              <wp:docPr id="397106914" name="Obraz 3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106914" name="Obraz 3" descr="Obraz zawierający Czcionka, Grafika, logo, projekt graficzny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3531" cy="487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8D821" w14:textId="4BE19013" w:rsidR="00EE5CB6" w:rsidRDefault="00EE5CB6" w:rsidP="00F8520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53E3" w14:textId="77777777" w:rsidR="001F351E" w:rsidRDefault="001F3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9225" w14:textId="77777777" w:rsidR="005C5D97" w:rsidRDefault="005C5D97" w:rsidP="00EE5CB6">
      <w:pPr>
        <w:spacing w:after="0" w:line="240" w:lineRule="auto"/>
      </w:pPr>
      <w:r>
        <w:separator/>
      </w:r>
    </w:p>
  </w:footnote>
  <w:footnote w:type="continuationSeparator" w:id="0">
    <w:p w14:paraId="61A49082" w14:textId="77777777" w:rsidR="005C5D97" w:rsidRDefault="005C5D97" w:rsidP="00E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040C" w14:textId="77777777" w:rsidR="001F351E" w:rsidRDefault="001F3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9C9E" w14:textId="5EBE886D" w:rsidR="000F23C2" w:rsidRPr="000E2BC1" w:rsidRDefault="000F23C2" w:rsidP="000F23C2">
    <w:pPr>
      <w:pStyle w:val="Nagwek"/>
      <w:rPr>
        <w:rFonts w:cstheme="minorHAnsi"/>
        <w:i/>
        <w:iCs/>
        <w:sz w:val="18"/>
        <w:szCs w:val="18"/>
      </w:rPr>
    </w:pPr>
    <w:r w:rsidRPr="000E2BC1">
      <w:rPr>
        <w:rFonts w:cstheme="minorHAnsi"/>
        <w:i/>
        <w:iCs/>
        <w:sz w:val="18"/>
        <w:szCs w:val="18"/>
      </w:rPr>
      <w:t xml:space="preserve">Załącznik nr </w:t>
    </w:r>
    <w:r>
      <w:rPr>
        <w:rFonts w:cstheme="minorHAnsi"/>
        <w:i/>
        <w:iCs/>
        <w:sz w:val="18"/>
        <w:szCs w:val="18"/>
      </w:rPr>
      <w:t>6</w:t>
    </w:r>
    <w:r w:rsidRPr="000E2BC1">
      <w:rPr>
        <w:rFonts w:cstheme="minorHAnsi"/>
        <w:i/>
        <w:iCs/>
        <w:sz w:val="18"/>
        <w:szCs w:val="18"/>
      </w:rPr>
      <w:t xml:space="preserve"> do Regulaminu świadczenia Usług w ramach </w:t>
    </w:r>
    <w:proofErr w:type="spellStart"/>
    <w:r w:rsidRPr="000E2BC1">
      <w:rPr>
        <w:rFonts w:cstheme="minorHAnsi"/>
        <w:i/>
        <w:iCs/>
        <w:sz w:val="18"/>
        <w:szCs w:val="18"/>
      </w:rPr>
      <w:t>WaMa</w:t>
    </w:r>
    <w:proofErr w:type="spellEnd"/>
    <w:r w:rsidRPr="000E2BC1">
      <w:rPr>
        <w:rFonts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cstheme="minorHAnsi"/>
        <w:i/>
        <w:iCs/>
        <w:sz w:val="18"/>
        <w:szCs w:val="18"/>
      </w:rPr>
      <w:t>Innovation</w:t>
    </w:r>
    <w:proofErr w:type="spellEnd"/>
    <w:r w:rsidRPr="000E2BC1">
      <w:rPr>
        <w:rFonts w:cstheme="minorHAnsi"/>
        <w:i/>
        <w:iCs/>
        <w:sz w:val="18"/>
        <w:szCs w:val="18"/>
      </w:rPr>
      <w:t xml:space="preserve"> Hub  </w:t>
    </w:r>
  </w:p>
  <w:p w14:paraId="06E9CFEC" w14:textId="12699DB2" w:rsidR="00EE5CB6" w:rsidRDefault="000F23C2" w:rsidP="000F23C2">
    <w:pPr>
      <w:pStyle w:val="Nagwek"/>
      <w:rPr>
        <w:rFonts w:ascii="Calibri" w:hAnsi="Calibri" w:cs="Calibri"/>
        <w:color w:val="A6A6A6" w:themeColor="background1" w:themeShade="A6"/>
        <w:sz w:val="18"/>
        <w:szCs w:val="18"/>
      </w:rPr>
    </w:pPr>
    <w:r w:rsidRPr="000F23C2">
      <w:rPr>
        <w:rFonts w:cstheme="minorHAnsi"/>
        <w:i/>
        <w:iCs/>
        <w:sz w:val="18"/>
        <w:szCs w:val="18"/>
      </w:rPr>
      <w:t>CENNIK WSPARCIA</w:t>
    </w:r>
  </w:p>
  <w:p w14:paraId="4E14CBED" w14:textId="25E325D8" w:rsidR="00E458F2" w:rsidRDefault="00413CC1" w:rsidP="00413CC1">
    <w:pPr>
      <w:pStyle w:val="Nagwek"/>
      <w:jc w:val="center"/>
      <w:rPr>
        <w:rFonts w:ascii="Calibri" w:hAnsi="Calibri" w:cs="Calibri"/>
      </w:rPr>
    </w:pPr>
    <w:r w:rsidRPr="00946A94">
      <w:rPr>
        <w:noProof/>
      </w:rPr>
      <w:drawing>
        <wp:inline distT="0" distB="0" distL="0" distR="0" wp14:anchorId="162FA08B" wp14:editId="3C2EBC81">
          <wp:extent cx="5731510" cy="1334135"/>
          <wp:effectExtent l="0" t="0" r="2540" b="0"/>
          <wp:docPr id="7755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0FBE8" w14:textId="77777777" w:rsidR="00413CC1" w:rsidRPr="00EE5CB6" w:rsidRDefault="00413CC1" w:rsidP="00413CC1">
    <w:pPr>
      <w:pStyle w:val="Nagwek"/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FDD4" w14:textId="77777777" w:rsidR="001F351E" w:rsidRDefault="001F3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2CA"/>
    <w:multiLevelType w:val="hybridMultilevel"/>
    <w:tmpl w:val="082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5F"/>
    <w:multiLevelType w:val="hybridMultilevel"/>
    <w:tmpl w:val="77522AB8"/>
    <w:lvl w:ilvl="0" w:tplc="43A0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C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9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8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875E3"/>
    <w:multiLevelType w:val="hybridMultilevel"/>
    <w:tmpl w:val="917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998"/>
    <w:multiLevelType w:val="hybridMultilevel"/>
    <w:tmpl w:val="2BD2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04BF"/>
    <w:multiLevelType w:val="hybridMultilevel"/>
    <w:tmpl w:val="7368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A77"/>
    <w:multiLevelType w:val="hybridMultilevel"/>
    <w:tmpl w:val="0B96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E5188"/>
    <w:multiLevelType w:val="hybridMultilevel"/>
    <w:tmpl w:val="3AF2E8AC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40FF"/>
    <w:multiLevelType w:val="hybridMultilevel"/>
    <w:tmpl w:val="6E180FEE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3010"/>
    <w:multiLevelType w:val="hybridMultilevel"/>
    <w:tmpl w:val="083ADE2C"/>
    <w:lvl w:ilvl="0" w:tplc="D05858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D15"/>
    <w:multiLevelType w:val="hybridMultilevel"/>
    <w:tmpl w:val="017E95D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129"/>
    <w:multiLevelType w:val="hybridMultilevel"/>
    <w:tmpl w:val="DA28C80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769B"/>
    <w:multiLevelType w:val="hybridMultilevel"/>
    <w:tmpl w:val="AEB87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906">
    <w:abstractNumId w:val="2"/>
  </w:num>
  <w:num w:numId="2" w16cid:durableId="910239236">
    <w:abstractNumId w:val="3"/>
  </w:num>
  <w:num w:numId="3" w16cid:durableId="895241714">
    <w:abstractNumId w:val="11"/>
  </w:num>
  <w:num w:numId="4" w16cid:durableId="2020353085">
    <w:abstractNumId w:val="0"/>
  </w:num>
  <w:num w:numId="5" w16cid:durableId="1529492767">
    <w:abstractNumId w:val="1"/>
  </w:num>
  <w:num w:numId="6" w16cid:durableId="1250383727">
    <w:abstractNumId w:val="5"/>
  </w:num>
  <w:num w:numId="7" w16cid:durableId="1025864285">
    <w:abstractNumId w:val="4"/>
  </w:num>
  <w:num w:numId="8" w16cid:durableId="950360362">
    <w:abstractNumId w:val="9"/>
  </w:num>
  <w:num w:numId="9" w16cid:durableId="1840466293">
    <w:abstractNumId w:val="6"/>
  </w:num>
  <w:num w:numId="10" w16cid:durableId="173350930">
    <w:abstractNumId w:val="10"/>
  </w:num>
  <w:num w:numId="11" w16cid:durableId="65417272">
    <w:abstractNumId w:val="8"/>
  </w:num>
  <w:num w:numId="12" w16cid:durableId="1948267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D"/>
    <w:rsid w:val="00073660"/>
    <w:rsid w:val="000A3A36"/>
    <w:rsid w:val="000D32F5"/>
    <w:rsid w:val="000F10F6"/>
    <w:rsid w:val="000F23C2"/>
    <w:rsid w:val="001E0CC3"/>
    <w:rsid w:val="001F351E"/>
    <w:rsid w:val="00277DBF"/>
    <w:rsid w:val="00280DC2"/>
    <w:rsid w:val="00287719"/>
    <w:rsid w:val="002A35EA"/>
    <w:rsid w:val="00406E53"/>
    <w:rsid w:val="00413CC1"/>
    <w:rsid w:val="00556D9B"/>
    <w:rsid w:val="00582479"/>
    <w:rsid w:val="005C5D97"/>
    <w:rsid w:val="00642CDF"/>
    <w:rsid w:val="00697BE8"/>
    <w:rsid w:val="008E4B5D"/>
    <w:rsid w:val="009A760D"/>
    <w:rsid w:val="00A452A7"/>
    <w:rsid w:val="00B72AD7"/>
    <w:rsid w:val="00CF0691"/>
    <w:rsid w:val="00E259B7"/>
    <w:rsid w:val="00E458F2"/>
    <w:rsid w:val="00ED75AB"/>
    <w:rsid w:val="00EE5CB6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74DC"/>
  <w15:chartTrackingRefBased/>
  <w15:docId w15:val="{02DED3A2-984F-4DD3-9599-43A83C8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CB6"/>
  </w:style>
  <w:style w:type="paragraph" w:styleId="Stopka">
    <w:name w:val="footer"/>
    <w:basedOn w:val="Normalny"/>
    <w:link w:val="Stopka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CB6"/>
  </w:style>
  <w:style w:type="paragraph" w:styleId="Poprawka">
    <w:name w:val="Revision"/>
    <w:hidden/>
    <w:uiPriority w:val="99"/>
    <w:semiHidden/>
    <w:rsid w:val="00B7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Marta Karnkowska</cp:lastModifiedBy>
  <cp:revision>2</cp:revision>
  <dcterms:created xsi:type="dcterms:W3CDTF">2024-10-07T13:21:00Z</dcterms:created>
  <dcterms:modified xsi:type="dcterms:W3CDTF">2024-10-07T13:21:00Z</dcterms:modified>
</cp:coreProperties>
</file>